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59" w:rsidRDefault="006935AE">
      <w:pPr>
        <w:rPr>
          <w:b/>
          <w:sz w:val="36"/>
          <w:szCs w:val="36"/>
          <w:u w:val="single"/>
        </w:rPr>
      </w:pPr>
      <w:r>
        <w:t xml:space="preserve">                                                  </w:t>
      </w:r>
      <w:proofErr w:type="gramStart"/>
      <w:r>
        <w:rPr>
          <w:b/>
          <w:sz w:val="36"/>
          <w:szCs w:val="36"/>
          <w:u w:val="single"/>
        </w:rPr>
        <w:t>ELEKTRICKÁ  PRÁCE</w:t>
      </w:r>
      <w:proofErr w:type="gramEnd"/>
    </w:p>
    <w:p w:rsidR="006935AE" w:rsidRDefault="006935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Kovový vodič se při průchodu elektrického proudu zahřívá. Tento fakt potvrzuje i to, že svítící žárovka produkuje teplo. </w:t>
      </w:r>
    </w:p>
    <w:p w:rsidR="006935AE" w:rsidRDefault="006935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 připojení vodiče ke zdroji napětí se ve vodiči vytvoří elektrické pole, jeho síly usměrňují pohyb volných elektronů ve vodiči a přemisťují je od jednoho </w:t>
      </w:r>
      <w:proofErr w:type="gramStart"/>
      <w:r>
        <w:rPr>
          <w:b/>
          <w:sz w:val="24"/>
          <w:szCs w:val="24"/>
        </w:rPr>
        <w:t>konci</w:t>
      </w:r>
      <w:proofErr w:type="gramEnd"/>
      <w:r>
        <w:rPr>
          <w:b/>
          <w:sz w:val="24"/>
          <w:szCs w:val="24"/>
        </w:rPr>
        <w:t xml:space="preserve"> vodiče ke druhému, a tím konají práci. Nazýváme ji </w:t>
      </w:r>
      <w:r>
        <w:rPr>
          <w:b/>
          <w:sz w:val="24"/>
          <w:szCs w:val="24"/>
          <w:u w:val="single"/>
        </w:rPr>
        <w:t>elektrická práce.</w:t>
      </w:r>
    </w:p>
    <w:p w:rsidR="00D937A6" w:rsidRDefault="00D937A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Výpočet elektrické práce:</w:t>
      </w:r>
    </w:p>
    <w:p w:rsidR="00D937A6" w:rsidRDefault="00D937A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proofErr w:type="gramStart"/>
      <w:r w:rsidRPr="00D937A6">
        <w:rPr>
          <w:b/>
          <w:sz w:val="36"/>
          <w:szCs w:val="36"/>
          <w:highlight w:val="yellow"/>
        </w:rPr>
        <w:t>W = U.I.t</w:t>
      </w:r>
      <w:proofErr w:type="gramEnd"/>
    </w:p>
    <w:p w:rsidR="00D937A6" w:rsidRDefault="00D93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W … elektrická práce (J)</w:t>
      </w:r>
    </w:p>
    <w:p w:rsidR="00D937A6" w:rsidRDefault="00D93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U … elektrické napětí (V)</w:t>
      </w:r>
    </w:p>
    <w:p w:rsidR="00D937A6" w:rsidRDefault="00D93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I … elektrický proud (A)</w:t>
      </w:r>
    </w:p>
    <w:p w:rsidR="00D937A6" w:rsidRDefault="00D93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t … čas (s)</w:t>
      </w:r>
    </w:p>
    <w:p w:rsidR="00D937A6" w:rsidRDefault="00D937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Úloha k řešení:</w:t>
      </w:r>
    </w:p>
    <w:p w:rsidR="00D937A6" w:rsidRPr="00D937A6" w:rsidRDefault="00D93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Urči elektrickou práci konanou proudem 500 mA, který procházel žárovkou 3 hodiny, je-li mezi jejími svorkami napětí 230 V.</w:t>
      </w:r>
      <w:bookmarkStart w:id="0" w:name="_GoBack"/>
      <w:bookmarkEnd w:id="0"/>
    </w:p>
    <w:sectPr w:rsidR="00D937A6" w:rsidRPr="00D9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AE"/>
    <w:rsid w:val="00450259"/>
    <w:rsid w:val="006935AE"/>
    <w:rsid w:val="00D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2020-05-23T15:25:00Z</dcterms:created>
  <dcterms:modified xsi:type="dcterms:W3CDTF">2020-05-23T15:42:00Z</dcterms:modified>
</cp:coreProperties>
</file>