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D4" w:rsidRDefault="00F93F5D">
      <w:pPr>
        <w:rPr>
          <w:b/>
          <w:sz w:val="24"/>
          <w:szCs w:val="24"/>
          <w:u w:val="single"/>
        </w:rPr>
      </w:pPr>
      <w:r>
        <w:t xml:space="preserve">                                          </w:t>
      </w:r>
      <w:proofErr w:type="gramStart"/>
      <w:r>
        <w:rPr>
          <w:b/>
          <w:i/>
          <w:sz w:val="32"/>
          <w:szCs w:val="32"/>
          <w:u w:val="single"/>
        </w:rPr>
        <w:t>SPALOVACÍ  MOTORY</w:t>
      </w:r>
      <w:proofErr w:type="gramEnd"/>
    </w:p>
    <w:p w:rsidR="00F93F5D" w:rsidRDefault="00F93F5D" w:rsidP="00F93F5D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Parní stroj</w:t>
      </w:r>
    </w:p>
    <w:p w:rsidR="00F93F5D" w:rsidRDefault="00F93F5D" w:rsidP="00F93F5D">
      <w:pPr>
        <w:rPr>
          <w:b/>
          <w:sz w:val="24"/>
          <w:szCs w:val="24"/>
        </w:rPr>
      </w:pPr>
      <w:r w:rsidRPr="00F93F5D">
        <w:rPr>
          <w:b/>
          <w:sz w:val="24"/>
          <w:szCs w:val="24"/>
        </w:rPr>
        <w:t xml:space="preserve">Základem parního stroje je </w:t>
      </w:r>
      <w:r>
        <w:rPr>
          <w:b/>
          <w:sz w:val="24"/>
          <w:szCs w:val="24"/>
        </w:rPr>
        <w:t>přímočarý pohyb pístu v uzavřeném válci způsobený párou přiváděnou z parního kotle. Pomocí systému pák se přímočarý pohyb převáděl na otáčivý. Parní stroj byl zkonstruován v 18. století.</w:t>
      </w:r>
    </w:p>
    <w:p w:rsidR="00F93F5D" w:rsidRDefault="00F93F5D" w:rsidP="00F93F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Nevýhody: </w:t>
      </w:r>
    </w:p>
    <w:p w:rsidR="00F93F5D" w:rsidRDefault="00F93F5D" w:rsidP="00F93F5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Velká hmotnost</w:t>
      </w:r>
    </w:p>
    <w:p w:rsidR="00F93F5D" w:rsidRDefault="00F93F5D" w:rsidP="00F93F5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Malá účinnost (10%)</w:t>
      </w:r>
    </w:p>
    <w:p w:rsidR="00AE6DB9" w:rsidRDefault="00AE6DB9" w:rsidP="00F93F5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Ekologická zátěž</w:t>
      </w:r>
      <w:bookmarkStart w:id="0" w:name="_GoBack"/>
      <w:bookmarkEnd w:id="0"/>
    </w:p>
    <w:p w:rsidR="00F93F5D" w:rsidRDefault="00F93F5D" w:rsidP="00F93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Výhody:</w:t>
      </w:r>
    </w:p>
    <w:p w:rsidR="00F93F5D" w:rsidRDefault="00F93F5D" w:rsidP="00F93F5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Jednoduchá konstrukce</w:t>
      </w:r>
    </w:p>
    <w:p w:rsidR="00F93F5D" w:rsidRDefault="00F93F5D" w:rsidP="00F93F5D">
      <w:pPr>
        <w:pStyle w:val="Odstavecseseznamem"/>
        <w:rPr>
          <w:b/>
          <w:sz w:val="24"/>
          <w:szCs w:val="24"/>
        </w:rPr>
      </w:pPr>
    </w:p>
    <w:p w:rsidR="00F93F5D" w:rsidRDefault="00F93F5D" w:rsidP="00F93F5D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93F5D">
        <w:rPr>
          <w:b/>
          <w:sz w:val="24"/>
          <w:szCs w:val="24"/>
          <w:u w:val="single"/>
        </w:rPr>
        <w:t>Parní turbína</w:t>
      </w:r>
    </w:p>
    <w:p w:rsidR="00F93F5D" w:rsidRDefault="00F93F5D" w:rsidP="00F93F5D">
      <w:pPr>
        <w:rPr>
          <w:b/>
          <w:sz w:val="24"/>
          <w:szCs w:val="24"/>
        </w:rPr>
      </w:pPr>
      <w:r w:rsidRPr="00F93F5D">
        <w:rPr>
          <w:b/>
          <w:sz w:val="24"/>
          <w:szCs w:val="24"/>
        </w:rPr>
        <w:t>Překonala</w:t>
      </w:r>
      <w:r>
        <w:rPr>
          <w:b/>
          <w:sz w:val="24"/>
          <w:szCs w:val="24"/>
        </w:rPr>
        <w:t xml:space="preserve"> nevýhodu parního stroje, kde se přímočarý pohyb pomocí pák převáděl na otáčivý. V ní se stlačená pára přivádí přímo na lopatky a roztáčí je.</w:t>
      </w:r>
    </w:p>
    <w:p w:rsidR="00F93F5D" w:rsidRPr="00F93F5D" w:rsidRDefault="00F93F5D" w:rsidP="00F93F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Účinnost je 35%. Parní turbíny se dodnes využívají v tepelných a jaderných elektrárnách. </w:t>
      </w:r>
    </w:p>
    <w:sectPr w:rsidR="00F93F5D" w:rsidRPr="00F9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2DD8"/>
    <w:multiLevelType w:val="hybridMultilevel"/>
    <w:tmpl w:val="63A04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A3CE3"/>
    <w:multiLevelType w:val="hybridMultilevel"/>
    <w:tmpl w:val="BFAE0048"/>
    <w:lvl w:ilvl="0" w:tplc="271A6D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5D"/>
    <w:rsid w:val="00196CD4"/>
    <w:rsid w:val="00AE6DB9"/>
    <w:rsid w:val="00F9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2021-01-04T15:31:00Z</dcterms:created>
  <dcterms:modified xsi:type="dcterms:W3CDTF">2021-01-05T08:16:00Z</dcterms:modified>
</cp:coreProperties>
</file>